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0A" w:rsidRPr="002D64F0" w:rsidRDefault="00A95C0A" w:rsidP="00A95C0A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0DBC99E0" wp14:editId="1767E983">
            <wp:simplePos x="0" y="0"/>
            <wp:positionH relativeFrom="column">
              <wp:posOffset>-238125</wp:posOffset>
            </wp:positionH>
            <wp:positionV relativeFrom="paragraph">
              <wp:posOffset>179070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A95C0A" w:rsidRPr="002D64F0" w:rsidRDefault="00A95C0A" w:rsidP="00A95C0A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7CF0FDC" wp14:editId="3DA0589E">
            <wp:simplePos x="0" y="0"/>
            <wp:positionH relativeFrom="column">
              <wp:posOffset>5257800</wp:posOffset>
            </wp:positionH>
            <wp:positionV relativeFrom="paragraph">
              <wp:posOffset>8255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A95C0A" w:rsidRPr="002D64F0" w:rsidRDefault="00A95C0A" w:rsidP="00A95C0A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A95C0A" w:rsidRDefault="00A95C0A" w:rsidP="00A95C0A">
      <w:pPr>
        <w:jc w:val="center"/>
        <w:rPr>
          <w:sz w:val="28"/>
          <w:szCs w:val="28"/>
        </w:rPr>
      </w:pPr>
    </w:p>
    <w:p w:rsidR="00A95C0A" w:rsidRDefault="00A95C0A" w:rsidP="00A95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10362" w:rsidRDefault="00210362" w:rsidP="0021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210362" w:rsidRPr="005D1B09" w:rsidRDefault="00210362" w:rsidP="0021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210362" w:rsidRDefault="00210362" w:rsidP="00A95C0A">
      <w:pPr>
        <w:jc w:val="both"/>
        <w:rPr>
          <w:sz w:val="28"/>
          <w:szCs w:val="28"/>
        </w:rPr>
      </w:pPr>
    </w:p>
    <w:p w:rsidR="00A95C0A" w:rsidRPr="00210362" w:rsidRDefault="00A95C0A" w:rsidP="00A95C0A">
      <w:pPr>
        <w:jc w:val="both"/>
        <w:rPr>
          <w:b/>
          <w:sz w:val="28"/>
          <w:szCs w:val="28"/>
        </w:rPr>
      </w:pPr>
      <w:r w:rsidRPr="00210362">
        <w:rPr>
          <w:b/>
          <w:sz w:val="28"/>
          <w:szCs w:val="28"/>
        </w:rPr>
        <w:t>E.M.M. LIDIA BELCAMINO PERIM</w:t>
      </w:r>
    </w:p>
    <w:p w:rsidR="00A95C0A" w:rsidRPr="0085392C" w:rsidRDefault="00A95C0A" w:rsidP="00A95C0A">
      <w:pPr>
        <w:jc w:val="both"/>
        <w:rPr>
          <w:sz w:val="24"/>
          <w:szCs w:val="24"/>
        </w:rPr>
      </w:pPr>
      <w:r w:rsidRPr="00210362">
        <w:rPr>
          <w:b/>
          <w:sz w:val="24"/>
          <w:szCs w:val="24"/>
        </w:rPr>
        <w:t>PROFESSORA: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REGINA FATIMA DA SILVA</w:t>
      </w:r>
    </w:p>
    <w:p w:rsidR="00A95C0A" w:rsidRDefault="00A95C0A" w:rsidP="00A95C0A">
      <w:pPr>
        <w:jc w:val="both"/>
        <w:rPr>
          <w:sz w:val="28"/>
          <w:szCs w:val="28"/>
        </w:rPr>
      </w:pPr>
      <w:bookmarkStart w:id="0" w:name="_GoBack"/>
      <w:r w:rsidRPr="00210362">
        <w:rPr>
          <w:b/>
          <w:sz w:val="28"/>
          <w:szCs w:val="28"/>
        </w:rPr>
        <w:t>ANO:</w:t>
      </w:r>
      <w:bookmarkEnd w:id="0"/>
      <w:r>
        <w:rPr>
          <w:sz w:val="28"/>
          <w:szCs w:val="28"/>
        </w:rPr>
        <w:t xml:space="preserve"> 4º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95C0A" w:rsidRPr="002F2837" w:rsidTr="00B120C7"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95C0A" w:rsidRPr="002F2837" w:rsidRDefault="00A95C0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454971" w:rsidRDefault="00A95C0A">
      <w:r w:rsidRPr="0085392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614EF227" wp14:editId="2CACA8AC">
            <wp:simplePos x="0" y="0"/>
            <wp:positionH relativeFrom="column">
              <wp:posOffset>-733425</wp:posOffset>
            </wp:positionH>
            <wp:positionV relativeFrom="paragraph">
              <wp:posOffset>295275</wp:posOffset>
            </wp:positionV>
            <wp:extent cx="6682740" cy="3672840"/>
            <wp:effectExtent l="0" t="0" r="3810" b="381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C0A" w:rsidRDefault="00A95C0A"/>
    <w:sectPr w:rsidR="00A9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0A"/>
    <w:rsid w:val="00210362"/>
    <w:rsid w:val="00454971"/>
    <w:rsid w:val="00A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1A95-04C5-425A-9A89-3D4FF71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0A"/>
  </w:style>
  <w:style w:type="table" w:styleId="Tabelacomgrade">
    <w:name w:val="Table Grid"/>
    <w:basedOn w:val="Tabelanormal"/>
    <w:uiPriority w:val="39"/>
    <w:rsid w:val="00A9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02927645336679E-2"/>
          <c:y val="0.23931620237920317"/>
          <c:w val="0.95399414470932664"/>
          <c:h val="0.6578418916076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0.9</c:v>
                </c:pt>
                <c:pt idx="1">
                  <c:v>1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C-49CA-BCDE-887CB9402FF0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C-49CA-BCDE-887CB9402FF0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C-49CA-BCDE-887CB9402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933634352"/>
        <c:axId val="-193363000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532C-49CA-BCDE-887CB9402F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532C-49CA-BCDE-887CB9402FF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532C-49CA-BCDE-887CB9402FF0}"/>
                  </c:ext>
                </c:extLst>
              </c15:ser>
            </c15:filteredBarSeries>
          </c:ext>
        </c:extLst>
      </c:barChart>
      <c:catAx>
        <c:axId val="-193363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33630000"/>
        <c:crosses val="autoZero"/>
        <c:auto val="1"/>
        <c:lblAlgn val="ctr"/>
        <c:lblOffset val="100"/>
        <c:noMultiLvlLbl val="0"/>
      </c:catAx>
      <c:valAx>
        <c:axId val="-19336300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193363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2020-07-21T14:50:00Z</dcterms:created>
  <dcterms:modified xsi:type="dcterms:W3CDTF">2020-07-22T18:43:00Z</dcterms:modified>
</cp:coreProperties>
</file>