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5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74BF6" w:rsidRPr="00120E8E" w:rsidTr="002E4309">
        <w:tc>
          <w:tcPr>
            <w:tcW w:w="9993" w:type="dxa"/>
          </w:tcPr>
          <w:p w:rsidR="00F74BF6" w:rsidRPr="000A0A54" w:rsidRDefault="00F74BF6" w:rsidP="002E4309">
            <w:pPr>
              <w:pStyle w:val="Ttulo2"/>
              <w:ind w:firstLine="1985"/>
              <w:rPr>
                <w:color w:val="FF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412750</wp:posOffset>
                  </wp:positionV>
                  <wp:extent cx="990600" cy="510540"/>
                  <wp:effectExtent l="0" t="0" r="0" b="381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209550</wp:posOffset>
                      </wp:positionV>
                      <wp:extent cx="4412615" cy="1022985"/>
                      <wp:effectExtent l="0" t="0" r="0" b="571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2615" cy="1022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BF6" w:rsidRPr="00120E8E" w:rsidRDefault="00F74BF6" w:rsidP="00F74BF6">
                                  <w:pPr>
                                    <w:pStyle w:val="Ttulo"/>
                                  </w:pPr>
                                  <w:r w:rsidRPr="00120E8E">
                                    <w:t>PREFEITURA MUNICIPAL DE CORREIA PINTO</w:t>
                                  </w:r>
                                </w:p>
                                <w:p w:rsidR="00F74BF6" w:rsidRPr="00120E8E" w:rsidRDefault="00F74BF6" w:rsidP="00F74B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20E8E">
                                    <w:rPr>
                                      <w:b/>
                                    </w:rPr>
                                    <w:t xml:space="preserve">SECRETARIA DE EDUCAÇÃO, CULTURA, </w:t>
                                  </w:r>
                                </w:p>
                                <w:p w:rsidR="00F74BF6" w:rsidRPr="00120E8E" w:rsidRDefault="00F74BF6" w:rsidP="00F74B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20E8E">
                                    <w:rPr>
                                      <w:b/>
                                    </w:rPr>
                                    <w:t>ESPORTE E JUVENTUDE</w:t>
                                  </w:r>
                                </w:p>
                                <w:p w:rsidR="00F74BF6" w:rsidRDefault="00F74BF6" w:rsidP="00F74BF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20E8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Av. Duque de Caxias, 1569 - Fone (0**49) 243 11 50 - </w:t>
                                  </w:r>
                                  <w:proofErr w:type="gramStart"/>
                                  <w:r w:rsidRPr="00120E8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Corre</w:t>
                                  </w:r>
                                  <w:proofErr w:type="gramEnd"/>
                                </w:p>
                                <w:p w:rsidR="00F74BF6" w:rsidRPr="00120E8E" w:rsidRDefault="00F74BF6" w:rsidP="00F74BF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20E8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gramEnd"/>
                                  <w:r w:rsidRPr="00120E8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Pinto - SC</w:t>
                                  </w:r>
                                </w:p>
                                <w:p w:rsidR="00F74BF6" w:rsidRDefault="00F74BF6" w:rsidP="00F74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82.05pt;margin-top:16.5pt;width:347.4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" filled="f" stroked="f">
                      <v:textbox>
                        <w:txbxContent>
                          <w:p w:rsidR="00F74BF6" w:rsidRPr="00120E8E" w:rsidRDefault="00F74BF6" w:rsidP="00F74BF6">
                            <w:pPr>
                              <w:pStyle w:val="Ttulo"/>
                            </w:pPr>
                            <w:r w:rsidRPr="00120E8E">
                              <w:t>PREFEITURA MUNICIPAL DE CORREIA PINTO</w:t>
                            </w:r>
                          </w:p>
                          <w:p w:rsidR="00F74BF6" w:rsidRPr="00120E8E" w:rsidRDefault="00F74BF6" w:rsidP="00F74B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0E8E">
                              <w:rPr>
                                <w:b/>
                              </w:rPr>
                              <w:t xml:space="preserve">SECRETARIA DE EDUCAÇÃO, CULTURA, </w:t>
                            </w:r>
                          </w:p>
                          <w:p w:rsidR="00F74BF6" w:rsidRPr="00120E8E" w:rsidRDefault="00F74BF6" w:rsidP="00F74B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0E8E">
                              <w:rPr>
                                <w:b/>
                              </w:rPr>
                              <w:t>ESPORTE E JUVENTUDE</w:t>
                            </w:r>
                          </w:p>
                          <w:p w:rsidR="00F74BF6" w:rsidRDefault="00F74BF6" w:rsidP="00F74BF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0E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Av. Duque de Caxias, 1569 - Fone (0**49) 243 11 50 - </w:t>
                            </w:r>
                            <w:proofErr w:type="gramStart"/>
                            <w:r w:rsidRPr="00120E8E">
                              <w:rPr>
                                <w:b/>
                                <w:sz w:val="16"/>
                                <w:szCs w:val="16"/>
                              </w:rPr>
                              <w:t>Corre</w:t>
                            </w:r>
                            <w:proofErr w:type="gramEnd"/>
                          </w:p>
                          <w:p w:rsidR="00F74BF6" w:rsidRPr="00120E8E" w:rsidRDefault="00F74BF6" w:rsidP="00F74BF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20E8E">
                              <w:rPr>
                                <w:b/>
                                <w:sz w:val="16"/>
                                <w:szCs w:val="16"/>
                              </w:rPr>
                              <w:t>ia</w:t>
                            </w:r>
                            <w:proofErr w:type="gramEnd"/>
                            <w:r w:rsidRPr="00120E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Pinto - SC</w:t>
                            </w:r>
                          </w:p>
                          <w:p w:rsidR="00F74BF6" w:rsidRDefault="00F74BF6" w:rsidP="00F74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0E8E">
              <w:rPr>
                <w:color w:val="FF0000"/>
                <w:sz w:val="28"/>
              </w:rPr>
              <w:object w:dxaOrig="155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5pt;height:83.15pt" o:ole="">
                  <v:imagedata r:id="rId7" o:title=""/>
                </v:shape>
                <o:OLEObject Type="Embed" ProgID="CorelDRAW.Graphic.14" ShapeID="_x0000_i1025" DrawAspect="Content" ObjectID="_1518505701" r:id="rId8"/>
              </w:object>
            </w:r>
          </w:p>
        </w:tc>
      </w:tr>
    </w:tbl>
    <w:p w:rsidR="00F74BF6" w:rsidRPr="00120E8E" w:rsidRDefault="00F74BF6" w:rsidP="00F74BF6">
      <w:pPr>
        <w:jc w:val="center"/>
      </w:pPr>
    </w:p>
    <w:p w:rsidR="00F74BF6" w:rsidRPr="00120E8E" w:rsidRDefault="00F74BF6" w:rsidP="00F74BF6">
      <w:pPr>
        <w:pStyle w:val="Ttulo"/>
        <w:jc w:val="both"/>
        <w:rPr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8890</wp:posOffset>
            </wp:positionV>
            <wp:extent cx="1129030" cy="935355"/>
            <wp:effectExtent l="0" t="0" r="0" b="0"/>
            <wp:wrapNone/>
            <wp:docPr id="1" name="Imagem 1" descr="BNMBM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NMBMN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F6" w:rsidRDefault="00F74BF6" w:rsidP="00F74BF6">
      <w:pPr>
        <w:jc w:val="both"/>
        <w:rPr>
          <w:b/>
        </w:rPr>
      </w:pPr>
    </w:p>
    <w:p w:rsidR="00F74BF6" w:rsidRDefault="00F74BF6" w:rsidP="00F74BF6"/>
    <w:p w:rsidR="00F74BF6" w:rsidRDefault="00F74BF6" w:rsidP="00F74BF6">
      <w:pPr>
        <w:jc w:val="center"/>
      </w:pPr>
    </w:p>
    <w:p w:rsidR="00F74BF6" w:rsidRDefault="00F74BF6" w:rsidP="00F74BF6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A2202D"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F74BF6" w:rsidRDefault="00F74BF6" w:rsidP="00F74BF6">
      <w:pPr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74BF6" w:rsidRDefault="00F74BF6" w:rsidP="00F74BF6">
      <w:pPr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74BF6" w:rsidRPr="00A2202D" w:rsidRDefault="00F74BF6" w:rsidP="00F74BF6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A2202D">
        <w:rPr>
          <w:rFonts w:ascii="Times-Bold" w:hAnsi="Times-Bold" w:cs="Times-Bold"/>
          <w:b/>
          <w:bCs/>
          <w:sz w:val="24"/>
          <w:szCs w:val="24"/>
        </w:rPr>
        <w:t>PROJETO DE VENDA DE GÊNEROS ALIMENTÍCIOS DA AGRICULTURA FAMILIAR PARA ALIMENTAÇÃO ESCOLAR</w:t>
      </w:r>
    </w:p>
    <w:p w:rsidR="00F74BF6" w:rsidRDefault="00F74BF6" w:rsidP="00F74BF6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A2202D">
        <w:rPr>
          <w:rFonts w:ascii="Times-Bold" w:hAnsi="Times-Bold" w:cs="Times-Bold"/>
          <w:b/>
          <w:bCs/>
          <w:sz w:val="24"/>
          <w:szCs w:val="24"/>
        </w:rPr>
        <w:t>PROGRAMA NACIONAL DE ALIMENTAÇÃO ESCOLAR</w:t>
      </w:r>
    </w:p>
    <w:p w:rsidR="00F74BF6" w:rsidRPr="00A2202D" w:rsidRDefault="00F74BF6" w:rsidP="00F74BF6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tbl>
      <w:tblPr>
        <w:tblW w:w="15920" w:type="dxa"/>
        <w:tblLayout w:type="fixed"/>
        <w:tblLook w:val="01E0" w:firstRow="1" w:lastRow="1" w:firstColumn="1" w:lastColumn="1" w:noHBand="0" w:noVBand="0"/>
      </w:tblPr>
      <w:tblGrid>
        <w:gridCol w:w="14226"/>
        <w:gridCol w:w="1694"/>
      </w:tblGrid>
      <w:tr w:rsidR="00F74BF6" w:rsidRPr="00E52D5A" w:rsidTr="002E4309">
        <w:trPr>
          <w:gridAfter w:val="1"/>
          <w:wAfter w:w="1694" w:type="dxa"/>
        </w:trPr>
        <w:tc>
          <w:tcPr>
            <w:tcW w:w="14226" w:type="dxa"/>
            <w:shd w:val="clear" w:color="auto" w:fill="auto"/>
          </w:tcPr>
          <w:tbl>
            <w:tblPr>
              <w:tblpPr w:leftFromText="141" w:rightFromText="141" w:vertAnchor="text" w:horzAnchor="page" w:tblpX="1257" w:tblpY="193"/>
              <w:tblOverlap w:val="never"/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1840"/>
              <w:gridCol w:w="317"/>
              <w:gridCol w:w="944"/>
              <w:gridCol w:w="1936"/>
              <w:gridCol w:w="204"/>
              <w:gridCol w:w="589"/>
              <w:gridCol w:w="1395"/>
              <w:gridCol w:w="1043"/>
              <w:gridCol w:w="662"/>
              <w:gridCol w:w="2523"/>
            </w:tblGrid>
            <w:tr w:rsidR="00F74BF6" w:rsidRPr="00E52D5A" w:rsidTr="002E4309">
              <w:tc>
                <w:tcPr>
                  <w:tcW w:w="1400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Identificação da proposta de atendimento ao edital/chamada pública </w:t>
                  </w:r>
                  <w:r w:rsidRPr="00E52D5A">
                    <w:rPr>
                      <w:rFonts w:ascii="Times-Roman" w:hAnsi="Times-Roman" w:cs="Times-Roman"/>
                      <w:sz w:val="24"/>
                      <w:szCs w:val="24"/>
                      <w:highlight w:val="yellow"/>
                    </w:rPr>
                    <w:t>nº-----------</w:t>
                  </w:r>
                </w:p>
              </w:tc>
            </w:tr>
            <w:tr w:rsidR="00F74BF6" w:rsidRPr="00E52D5A" w:rsidTr="002E4309">
              <w:tc>
                <w:tcPr>
                  <w:tcW w:w="14000" w:type="dxa"/>
                  <w:gridSpan w:val="11"/>
                  <w:shd w:val="clear" w:color="auto" w:fill="E0E0E0"/>
                </w:tcPr>
                <w:p w:rsidR="00F74BF6" w:rsidRPr="00E52D5A" w:rsidRDefault="00F74BF6" w:rsidP="002E4309">
                  <w:pPr>
                    <w:jc w:val="center"/>
                    <w:rPr>
                      <w:sz w:val="24"/>
                      <w:szCs w:val="24"/>
                    </w:rPr>
                  </w:pPr>
                  <w:r w:rsidRPr="00E52D5A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I – IDENTIFICAÇÃO DOS FORNECEDORES</w:t>
                  </w:r>
                </w:p>
              </w:tc>
            </w:tr>
            <w:tr w:rsidR="00F74BF6" w:rsidRPr="00E52D5A" w:rsidTr="002E4309">
              <w:tc>
                <w:tcPr>
                  <w:tcW w:w="14000" w:type="dxa"/>
                  <w:gridSpan w:val="11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>A – Grupo</w:t>
                  </w:r>
                  <w:proofErr w:type="gramEnd"/>
                  <w:r w:rsidRPr="00E52D5A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</w:rPr>
                    <w:t xml:space="preserve"> Formal</w:t>
                  </w:r>
                </w:p>
              </w:tc>
            </w:tr>
            <w:tr w:rsidR="00F74BF6" w:rsidRPr="00E52D5A" w:rsidTr="002E4309">
              <w:tc>
                <w:tcPr>
                  <w:tcW w:w="8377" w:type="dxa"/>
                  <w:gridSpan w:val="7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1. Nome do Proponente</w:t>
                  </w:r>
                  <w:proofErr w:type="gramStart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 </w:t>
                  </w: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End"/>
                </w:p>
              </w:tc>
              <w:tc>
                <w:tcPr>
                  <w:tcW w:w="5623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2. CNPJ</w:t>
                  </w:r>
                </w:p>
              </w:tc>
            </w:tr>
            <w:tr w:rsidR="00F74BF6" w:rsidRPr="00E52D5A" w:rsidTr="002E4309">
              <w:tc>
                <w:tcPr>
                  <w:tcW w:w="4704" w:type="dxa"/>
                  <w:gridSpan w:val="3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3. Endereço </w:t>
                  </w: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3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4. Município </w:t>
                  </w:r>
                </w:p>
              </w:tc>
              <w:tc>
                <w:tcPr>
                  <w:tcW w:w="5623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5.</w:t>
                  </w:r>
                  <w:proofErr w:type="gramEnd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CEP</w:t>
                  </w:r>
                </w:p>
              </w:tc>
            </w:tr>
            <w:tr w:rsidR="00F74BF6" w:rsidRPr="00E52D5A" w:rsidTr="002E4309">
              <w:tc>
                <w:tcPr>
                  <w:tcW w:w="4704" w:type="dxa"/>
                  <w:gridSpan w:val="3"/>
                  <w:shd w:val="clear" w:color="auto" w:fill="auto"/>
                </w:tcPr>
                <w:p w:rsidR="00F74BF6" w:rsidRPr="00E52D5A" w:rsidRDefault="00F74BF6" w:rsidP="002E430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6. Nome do representante legal </w:t>
                  </w: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73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7.</w:t>
                  </w:r>
                  <w:proofErr w:type="gramEnd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CPF</w:t>
                  </w:r>
                </w:p>
              </w:tc>
              <w:tc>
                <w:tcPr>
                  <w:tcW w:w="5623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rFonts w:ascii="Times-Roman" w:hAnsi="Times-Roman" w:cs="Times-Roman"/>
                      <w:b/>
                      <w:color w:val="FF6600"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8.</w:t>
                  </w:r>
                  <w:proofErr w:type="gramEnd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DDD/Fone</w:t>
                  </w: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c>
                <w:tcPr>
                  <w:tcW w:w="4704" w:type="dxa"/>
                  <w:gridSpan w:val="3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9.</w:t>
                  </w:r>
                  <w:proofErr w:type="gramEnd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Banco </w:t>
                  </w:r>
                </w:p>
              </w:tc>
              <w:tc>
                <w:tcPr>
                  <w:tcW w:w="3673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10.</w:t>
                  </w:r>
                  <w:proofErr w:type="gramEnd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Nº da Agência </w:t>
                  </w:r>
                </w:p>
              </w:tc>
              <w:tc>
                <w:tcPr>
                  <w:tcW w:w="5623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11.</w:t>
                  </w:r>
                  <w:proofErr w:type="gramEnd"/>
                  <w:r w:rsidRPr="00E52D5A">
                    <w:rPr>
                      <w:rFonts w:ascii="Times-Roman" w:hAnsi="Times-Roman" w:cs="Times-Roman"/>
                      <w:sz w:val="24"/>
                      <w:szCs w:val="24"/>
                    </w:rPr>
                    <w:t>Nº da Conta Corrente</w:t>
                  </w: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c>
                <w:tcPr>
                  <w:tcW w:w="14000" w:type="dxa"/>
                  <w:gridSpan w:val="11"/>
                  <w:shd w:val="clear" w:color="auto" w:fill="auto"/>
                </w:tcPr>
                <w:p w:rsidR="00F74BF6" w:rsidRPr="009F2F00" w:rsidRDefault="00F74BF6" w:rsidP="002E4309">
                  <w:r w:rsidRPr="00E52D5A">
                    <w:rPr>
                      <w:b/>
                      <w:bCs/>
                    </w:rPr>
                    <w:t>B – Grupo Informal</w:t>
                  </w:r>
                </w:p>
              </w:tc>
            </w:tr>
            <w:tr w:rsidR="00F74BF6" w:rsidRPr="00E52D5A" w:rsidTr="002E4309">
              <w:tc>
                <w:tcPr>
                  <w:tcW w:w="14000" w:type="dxa"/>
                  <w:gridSpan w:val="11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</w:rPr>
                  </w:pPr>
                  <w:r w:rsidRPr="009F2F00">
                    <w:t xml:space="preserve">1. Nome do </w:t>
                  </w:r>
                  <w:proofErr w:type="gramStart"/>
                  <w:r w:rsidRPr="009F2F00">
                    <w:t>Proponente :</w:t>
                  </w:r>
                  <w:proofErr w:type="gramEnd"/>
                </w:p>
                <w:p w:rsidR="00F74BF6" w:rsidRPr="009F2F00" w:rsidRDefault="00F74BF6" w:rsidP="002E4309"/>
              </w:tc>
            </w:tr>
            <w:tr w:rsidR="00F74BF6" w:rsidRPr="00E52D5A" w:rsidTr="002E4309">
              <w:tc>
                <w:tcPr>
                  <w:tcW w:w="5648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3. Endereço: </w:t>
                  </w:r>
                </w:p>
              </w:tc>
              <w:tc>
                <w:tcPr>
                  <w:tcW w:w="5167" w:type="dxa"/>
                  <w:gridSpan w:val="5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4. Município: </w:t>
                  </w:r>
                  <w:r w:rsidRPr="00E52D5A">
                    <w:rPr>
                      <w:b/>
                      <w:sz w:val="24"/>
                      <w:szCs w:val="24"/>
                    </w:rPr>
                    <w:t>Correia Pinto</w:t>
                  </w:r>
                </w:p>
              </w:tc>
              <w:tc>
                <w:tcPr>
                  <w:tcW w:w="3185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5.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>CEP:</w:t>
                  </w:r>
                  <w:r w:rsidRPr="00E52D5A">
                    <w:rPr>
                      <w:b/>
                      <w:sz w:val="24"/>
                      <w:szCs w:val="24"/>
                    </w:rPr>
                    <w:t>88535-000</w:t>
                  </w: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c>
                <w:tcPr>
                  <w:tcW w:w="758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Cs/>
                      <w:sz w:val="24"/>
                      <w:szCs w:val="24"/>
                    </w:rPr>
                  </w:pPr>
                  <w:r w:rsidRPr="00E52D5A">
                    <w:rPr>
                      <w:bCs/>
                      <w:sz w:val="24"/>
                      <w:szCs w:val="24"/>
                      <w:highlight w:val="yellow"/>
                    </w:rPr>
                    <w:t>6. Nome da Entidade Articuladora</w:t>
                  </w:r>
                  <w:r w:rsidRPr="00E52D5A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  <w:r w:rsidRPr="00E52D5A">
                    <w:rPr>
                      <w:b/>
                      <w:sz w:val="24"/>
                      <w:szCs w:val="24"/>
                    </w:rPr>
                    <w:t xml:space="preserve">Secretaria Municipal de Educação, Cultura, Esportes e </w:t>
                  </w:r>
                  <w:proofErr w:type="gramStart"/>
                  <w:r w:rsidRPr="00E52D5A">
                    <w:rPr>
                      <w:b/>
                      <w:sz w:val="24"/>
                      <w:szCs w:val="24"/>
                    </w:rPr>
                    <w:t>Juventude</w:t>
                  </w:r>
                  <w:proofErr w:type="gramEnd"/>
                </w:p>
              </w:tc>
              <w:tc>
                <w:tcPr>
                  <w:tcW w:w="323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7.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CPF : </w:t>
                  </w:r>
                </w:p>
              </w:tc>
              <w:tc>
                <w:tcPr>
                  <w:tcW w:w="31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8.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DDD/Fone: </w:t>
                  </w:r>
                </w:p>
              </w:tc>
            </w:tr>
            <w:tr w:rsidR="00F74BF6" w:rsidRPr="00E52D5A" w:rsidTr="002E4309">
              <w:tc>
                <w:tcPr>
                  <w:tcW w:w="14000" w:type="dxa"/>
                  <w:gridSpan w:val="11"/>
                  <w:shd w:val="clear" w:color="auto" w:fill="E0E0E0"/>
                </w:tcPr>
                <w:p w:rsidR="00F74BF6" w:rsidRPr="00E52D5A" w:rsidRDefault="00F74BF6" w:rsidP="002E4309">
                  <w:pPr>
                    <w:jc w:val="center"/>
                    <w:rPr>
                      <w:sz w:val="24"/>
                      <w:szCs w:val="24"/>
                    </w:rPr>
                  </w:pPr>
                  <w:r w:rsidRPr="00E52D5A">
                    <w:rPr>
                      <w:b/>
                      <w:bCs/>
                      <w:sz w:val="24"/>
                      <w:szCs w:val="24"/>
                    </w:rPr>
                    <w:t>C – Fornecedores participantes (Grupo Informal)</w:t>
                  </w:r>
                </w:p>
              </w:tc>
            </w:tr>
            <w:tr w:rsidR="00F74BF6" w:rsidRPr="00E52D5A" w:rsidTr="002E4309">
              <w:tc>
                <w:tcPr>
                  <w:tcW w:w="2547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1. Nome </w:t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2. CPF </w:t>
                  </w:r>
                </w:p>
              </w:tc>
              <w:tc>
                <w:tcPr>
                  <w:tcW w:w="3401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3. DAP 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4. Nº. </w:t>
                  </w:r>
                  <w:proofErr w:type="gramStart"/>
                  <w:r w:rsidRPr="00E52D5A">
                    <w:rPr>
                      <w:sz w:val="24"/>
                      <w:szCs w:val="24"/>
                    </w:rPr>
                    <w:t>da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 Agência </w:t>
                  </w:r>
                </w:p>
              </w:tc>
              <w:tc>
                <w:tcPr>
                  <w:tcW w:w="1705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Banco</w:t>
                  </w:r>
                </w:p>
              </w:tc>
              <w:tc>
                <w:tcPr>
                  <w:tcW w:w="2523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5. Nº. Conta Corrente</w:t>
                  </w:r>
                </w:p>
              </w:tc>
            </w:tr>
            <w:tr w:rsidR="00F74BF6" w:rsidRPr="00E52D5A" w:rsidTr="002E4309">
              <w:tc>
                <w:tcPr>
                  <w:tcW w:w="2547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c>
                <w:tcPr>
                  <w:tcW w:w="2547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c>
                <w:tcPr>
                  <w:tcW w:w="2547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c>
                <w:tcPr>
                  <w:tcW w:w="2547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c>
                <w:tcPr>
                  <w:tcW w:w="2547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4BF6" w:rsidRPr="00E52D5A" w:rsidRDefault="00F74BF6" w:rsidP="002E4309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</w:p>
          <w:p w:rsidR="00F74BF6" w:rsidRPr="00E52D5A" w:rsidRDefault="00F74BF6" w:rsidP="002E4309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</w:p>
          <w:p w:rsidR="00F74BF6" w:rsidRPr="00E52D5A" w:rsidRDefault="00F74BF6" w:rsidP="002E4309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</w:p>
          <w:p w:rsidR="00F74BF6" w:rsidRPr="00E52D5A" w:rsidRDefault="00F74BF6" w:rsidP="002E4309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</w:p>
          <w:tbl>
            <w:tblPr>
              <w:tblpPr w:leftFromText="141" w:rightFromText="141" w:vertAnchor="text" w:horzAnchor="page" w:tblpX="1257" w:tblpY="193"/>
              <w:tblOverlap w:val="never"/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177"/>
              <w:gridCol w:w="2644"/>
              <w:gridCol w:w="573"/>
              <w:gridCol w:w="1771"/>
              <w:gridCol w:w="196"/>
              <w:gridCol w:w="1411"/>
              <w:gridCol w:w="525"/>
              <w:gridCol w:w="1035"/>
              <w:gridCol w:w="262"/>
              <w:gridCol w:w="1934"/>
              <w:gridCol w:w="165"/>
              <w:gridCol w:w="351"/>
              <w:gridCol w:w="1644"/>
              <w:gridCol w:w="1025"/>
            </w:tblGrid>
            <w:tr w:rsidR="00F74BF6" w:rsidRPr="00E52D5A" w:rsidTr="002E4309">
              <w:tc>
                <w:tcPr>
                  <w:tcW w:w="14000" w:type="dxa"/>
                  <w:gridSpan w:val="15"/>
                  <w:shd w:val="clear" w:color="auto" w:fill="E0E0E0"/>
                </w:tcPr>
                <w:p w:rsidR="00F74BF6" w:rsidRPr="00E52D5A" w:rsidRDefault="00F74BF6" w:rsidP="002E4309">
                  <w:pPr>
                    <w:jc w:val="center"/>
                    <w:rPr>
                      <w:sz w:val="24"/>
                      <w:szCs w:val="24"/>
                    </w:rPr>
                  </w:pPr>
                  <w:r w:rsidRPr="00E52D5A">
                    <w:rPr>
                      <w:b/>
                      <w:bCs/>
                      <w:sz w:val="24"/>
                      <w:szCs w:val="24"/>
                    </w:rPr>
                    <w:t>II – IDENTIFICAÇÃO DA ENTIDADE EXECUTORA DO PNAE/FNDE/MEC</w:t>
                  </w:r>
                </w:p>
              </w:tc>
            </w:tr>
            <w:tr w:rsidR="00F74BF6" w:rsidRPr="00E52D5A" w:rsidTr="002E4309">
              <w:tc>
                <w:tcPr>
                  <w:tcW w:w="7584" w:type="dxa"/>
                  <w:gridSpan w:val="8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1. Nome da Entidade </w:t>
                  </w:r>
                </w:p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  <w:r w:rsidRPr="00E52D5A">
                    <w:rPr>
                      <w:b/>
                      <w:sz w:val="24"/>
                      <w:szCs w:val="24"/>
                    </w:rPr>
                    <w:t>Prefeitura Municipal de Correia Pinto</w:t>
                  </w:r>
                </w:p>
              </w:tc>
              <w:tc>
                <w:tcPr>
                  <w:tcW w:w="3231" w:type="dxa"/>
                  <w:gridSpan w:val="3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2. CNPJ </w:t>
                  </w:r>
                </w:p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  <w:r w:rsidRPr="00E52D5A">
                    <w:rPr>
                      <w:b/>
                      <w:sz w:val="24"/>
                      <w:szCs w:val="24"/>
                    </w:rPr>
                    <w:t>75438655/0001-45</w:t>
                  </w:r>
                </w:p>
              </w:tc>
              <w:tc>
                <w:tcPr>
                  <w:tcW w:w="3185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3 .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>Município</w:t>
                  </w:r>
                </w:p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  <w:r w:rsidRPr="00E52D5A">
                    <w:rPr>
                      <w:b/>
                      <w:sz w:val="24"/>
                      <w:szCs w:val="24"/>
                    </w:rPr>
                    <w:t>Correia Pinto</w:t>
                  </w:r>
                </w:p>
              </w:tc>
            </w:tr>
            <w:tr w:rsidR="00F74BF6" w:rsidRPr="00E52D5A" w:rsidTr="002E4309">
              <w:tc>
                <w:tcPr>
                  <w:tcW w:w="10815" w:type="dxa"/>
                  <w:gridSpan w:val="11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4. Endereço </w:t>
                  </w:r>
                </w:p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  <w:r w:rsidRPr="00E52D5A">
                    <w:rPr>
                      <w:b/>
                      <w:sz w:val="24"/>
                      <w:szCs w:val="24"/>
                    </w:rPr>
                    <w:t xml:space="preserve">Av. Duque de Caxias, </w:t>
                  </w:r>
                  <w:proofErr w:type="gramStart"/>
                  <w:r w:rsidRPr="00E52D5A">
                    <w:rPr>
                      <w:b/>
                      <w:sz w:val="24"/>
                      <w:szCs w:val="24"/>
                    </w:rPr>
                    <w:t>1569</w:t>
                  </w:r>
                  <w:proofErr w:type="gramEnd"/>
                </w:p>
              </w:tc>
              <w:tc>
                <w:tcPr>
                  <w:tcW w:w="3185" w:type="dxa"/>
                  <w:gridSpan w:val="4"/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5. DDD/Fone</w:t>
                  </w:r>
                </w:p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  <w:r w:rsidRPr="00E52D5A">
                    <w:rPr>
                      <w:b/>
                      <w:sz w:val="24"/>
                      <w:szCs w:val="24"/>
                    </w:rPr>
                    <w:t>(49) 32431150</w:t>
                  </w:r>
                </w:p>
              </w:tc>
            </w:tr>
            <w:tr w:rsidR="00F74BF6" w:rsidRPr="00E52D5A" w:rsidTr="002E4309">
              <w:tc>
                <w:tcPr>
                  <w:tcW w:w="11331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6. Nome do representante e e-mail</w:t>
                  </w: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b/>
                      <w:sz w:val="24"/>
                      <w:szCs w:val="24"/>
                    </w:rPr>
                    <w:t>Secretaria</w:t>
                  </w:r>
                  <w:proofErr w:type="gramStart"/>
                  <w:r w:rsidRPr="00E52D5A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E52D5A">
                    <w:rPr>
                      <w:b/>
                      <w:sz w:val="24"/>
                      <w:szCs w:val="24"/>
                    </w:rPr>
                    <w:t>Municipal de Educação /Setor de merenda escolar / educaçãocp@hotmail.com</w:t>
                  </w:r>
                </w:p>
              </w:tc>
              <w:tc>
                <w:tcPr>
                  <w:tcW w:w="26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7 .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>CPF</w:t>
                  </w:r>
                </w:p>
                <w:p w:rsidR="00F74BF6" w:rsidRPr="00E52D5A" w:rsidRDefault="00F74BF6" w:rsidP="002E4309">
                  <w:pPr>
                    <w:jc w:val="center"/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-------------------</w:t>
                  </w:r>
                </w:p>
              </w:tc>
            </w:tr>
            <w:tr w:rsidR="00F74BF6" w:rsidRPr="00E52D5A" w:rsidTr="002E4309">
              <w:tc>
                <w:tcPr>
                  <w:tcW w:w="14000" w:type="dxa"/>
                  <w:gridSpan w:val="15"/>
                  <w:shd w:val="clear" w:color="auto" w:fill="E0E0E0"/>
                </w:tcPr>
                <w:p w:rsidR="00F74BF6" w:rsidRPr="00E52D5A" w:rsidRDefault="00F74BF6" w:rsidP="002E4309">
                  <w:pPr>
                    <w:jc w:val="center"/>
                    <w:rPr>
                      <w:sz w:val="24"/>
                      <w:szCs w:val="24"/>
                    </w:rPr>
                  </w:pPr>
                  <w:r w:rsidRPr="00E52D5A">
                    <w:rPr>
                      <w:b/>
                      <w:bCs/>
                      <w:sz w:val="24"/>
                      <w:szCs w:val="24"/>
                    </w:rPr>
                    <w:t>III – RELAÇÃO DE FORNECEDORES E PRODUTOS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287" w:type="dxa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1. Nome do Agricultor Familiar</w:t>
                  </w:r>
                </w:p>
              </w:tc>
              <w:tc>
                <w:tcPr>
                  <w:tcW w:w="2344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2. Produto </w:t>
                  </w:r>
                </w:p>
              </w:tc>
              <w:tc>
                <w:tcPr>
                  <w:tcW w:w="1607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3.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Unidade 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4.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Quantidade </w:t>
                  </w:r>
                </w:p>
              </w:tc>
              <w:tc>
                <w:tcPr>
                  <w:tcW w:w="2361" w:type="dxa"/>
                  <w:gridSpan w:val="3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5.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Preço/Unidade </w:t>
                  </w:r>
                </w:p>
              </w:tc>
              <w:tc>
                <w:tcPr>
                  <w:tcW w:w="3020" w:type="dxa"/>
                  <w:gridSpan w:val="3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6.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>Valor Total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287" w:type="dxa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gridSpan w:val="3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287" w:type="dxa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287" w:type="dxa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1" w:type="dxa"/>
                  <w:gridSpan w:val="2"/>
                  <w:shd w:val="clear" w:color="auto" w:fill="auto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4" w:type="dxa"/>
                  <w:gridSpan w:val="2"/>
                  <w:shd w:val="clear" w:color="auto" w:fill="FFFF99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gridSpan w:val="2"/>
                  <w:shd w:val="clear" w:color="auto" w:fill="FFFF99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FFFF99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gridSpan w:val="3"/>
                  <w:shd w:val="clear" w:color="auto" w:fill="FFFF99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gridSpan w:val="2"/>
                  <w:shd w:val="clear" w:color="auto" w:fill="FFFF99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Total agricultor</w:t>
                  </w:r>
                </w:p>
              </w:tc>
              <w:tc>
                <w:tcPr>
                  <w:tcW w:w="1025" w:type="dxa"/>
                  <w:shd w:val="clear" w:color="auto" w:fill="FFFF99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14000" w:type="dxa"/>
                  <w:gridSpan w:val="15"/>
                  <w:tcBorders>
                    <w:bottom w:val="single" w:sz="4" w:space="0" w:color="auto"/>
                  </w:tcBorders>
                  <w:shd w:val="clear" w:color="auto" w:fill="FFFF99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2D5A">
                    <w:rPr>
                      <w:b/>
                      <w:bCs/>
                      <w:sz w:val="24"/>
                      <w:szCs w:val="24"/>
                    </w:rPr>
                    <w:t>Total do projeto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14000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1400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4BF6" w:rsidRPr="00E52D5A" w:rsidRDefault="00F74BF6" w:rsidP="002E43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52D5A">
                    <w:rPr>
                      <w:b/>
                      <w:bCs/>
                      <w:sz w:val="24"/>
                      <w:szCs w:val="24"/>
                    </w:rPr>
                    <w:t>IV – TOTALIZAÇÃO POR PRODUTO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 xml:space="preserve">1. Produto </w:t>
                  </w: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2.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Unidade </w:t>
                  </w: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3.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Quantidade 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4.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 xml:space="preserve">Preço/Unidade </w:t>
                  </w: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52D5A">
                    <w:rPr>
                      <w:sz w:val="24"/>
                      <w:szCs w:val="24"/>
                    </w:rPr>
                    <w:t>5.</w:t>
                  </w:r>
                  <w:proofErr w:type="gramEnd"/>
                  <w:r w:rsidRPr="00E52D5A">
                    <w:rPr>
                      <w:sz w:val="24"/>
                      <w:szCs w:val="24"/>
                    </w:rPr>
                    <w:t>Valor Total por Produto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74BF6" w:rsidRPr="00E52D5A" w:rsidRDefault="00F74BF6" w:rsidP="002E4309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F74BF6" w:rsidTr="002E4309">
        <w:tc>
          <w:tcPr>
            <w:tcW w:w="14226" w:type="dxa"/>
            <w:shd w:val="clear" w:color="auto" w:fill="auto"/>
          </w:tcPr>
          <w:tbl>
            <w:tblPr>
              <w:tblpPr w:leftFromText="141" w:rightFromText="141" w:vertAnchor="text" w:horzAnchor="page" w:tblpX="1257" w:tblpY="193"/>
              <w:tblOverlap w:val="never"/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4"/>
              <w:gridCol w:w="2464"/>
              <w:gridCol w:w="753"/>
              <w:gridCol w:w="1967"/>
              <w:gridCol w:w="3233"/>
              <w:gridCol w:w="2099"/>
              <w:gridCol w:w="3020"/>
            </w:tblGrid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  <w:r w:rsidRPr="00E52D5A">
                    <w:rPr>
                      <w:b/>
                      <w:bCs/>
                      <w:sz w:val="24"/>
                      <w:szCs w:val="24"/>
                    </w:rPr>
                    <w:t>Total do projeto: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F74BF6" w:rsidRPr="00E52D5A" w:rsidRDefault="00F74BF6" w:rsidP="002E430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140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4BF6" w:rsidRPr="00E52D5A" w:rsidRDefault="00F74BF6" w:rsidP="002E4309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74BF6" w:rsidRPr="00E52D5A" w:rsidRDefault="00F74BF6" w:rsidP="002E4309">
                  <w:pPr>
                    <w:jc w:val="center"/>
                    <w:rPr>
                      <w:sz w:val="22"/>
                      <w:szCs w:val="22"/>
                    </w:rPr>
                  </w:pPr>
                  <w:r w:rsidRPr="00E52D5A">
                    <w:rPr>
                      <w:b/>
                      <w:bCs/>
                      <w:sz w:val="22"/>
                      <w:szCs w:val="22"/>
                    </w:rPr>
                    <w:t>IV – DESCREVER OS MECANISMOS DE ACOMPANHAMENTO DAS ENTREGAS DOS PRODUTOS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140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4BF6" w:rsidRPr="00E52D5A" w:rsidRDefault="00F74BF6" w:rsidP="002E430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52D5A">
                    <w:rPr>
                      <w:b/>
                      <w:sz w:val="22"/>
                      <w:szCs w:val="22"/>
                    </w:rPr>
                    <w:t>As entregas serão realizadas semanalmente as segundas-feiras, no período da manhã, conforme cronograma de entrega estipulado pela nutricionista na secretaria de educação/setor de merenda escolar. Na semana que antecede as entregas cada produtor fica ciente dos produtos que devem trazer na referida semana, conforme a sua própria demanda. O setor de merenda escolar através do cronograma</w:t>
                  </w:r>
                  <w:proofErr w:type="gramStart"/>
                  <w:r w:rsidRPr="00E52D5A">
                    <w:rPr>
                      <w:b/>
                      <w:sz w:val="22"/>
                      <w:szCs w:val="22"/>
                    </w:rPr>
                    <w:t>, envia</w:t>
                  </w:r>
                  <w:proofErr w:type="gramEnd"/>
                  <w:r w:rsidRPr="00E52D5A">
                    <w:rPr>
                      <w:b/>
                      <w:sz w:val="22"/>
                      <w:szCs w:val="22"/>
                    </w:rPr>
                    <w:t xml:space="preserve"> para cada instituição de ensino os produtos entregues. Os produtos devem estar com qualidade apropriada, não sendo aceitos produtos impróprios para consumo, conforme estipulado em edital e o seu transporte deverá ser adequadamente realizado, não podendo ser carregados produtos no chão e sem etiqueta de identificação.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140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4BF6" w:rsidRPr="00E52D5A" w:rsidRDefault="00F74BF6" w:rsidP="002E4309">
                  <w:pPr>
                    <w:jc w:val="center"/>
                    <w:rPr>
                      <w:sz w:val="24"/>
                      <w:szCs w:val="24"/>
                    </w:rPr>
                  </w:pPr>
                  <w:r w:rsidRPr="00E52D5A">
                    <w:rPr>
                      <w:b/>
                      <w:bCs/>
                      <w:sz w:val="24"/>
                      <w:szCs w:val="24"/>
                    </w:rPr>
                    <w:t xml:space="preserve">V – CARACTERÍSTICAS DO FORNECEDOR PROPONENTE (breve </w:t>
                  </w:r>
                  <w:proofErr w:type="gramStart"/>
                  <w:r w:rsidRPr="00E52D5A">
                    <w:rPr>
                      <w:b/>
                      <w:bCs/>
                      <w:sz w:val="24"/>
                      <w:szCs w:val="24"/>
                    </w:rPr>
                    <w:t>histórico, número</w:t>
                  </w:r>
                  <w:proofErr w:type="gramEnd"/>
                  <w:r w:rsidRPr="00E52D5A">
                    <w:rPr>
                      <w:b/>
                      <w:bCs/>
                      <w:sz w:val="24"/>
                      <w:szCs w:val="24"/>
                    </w:rPr>
                    <w:t xml:space="preserve"> de sócios, missão, área de abrangência)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140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4BF6" w:rsidRPr="00E52D5A" w:rsidRDefault="00F74BF6" w:rsidP="002E430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4BF6" w:rsidRPr="00E52D5A" w:rsidRDefault="00F74BF6" w:rsidP="002E4309">
                  <w:pPr>
                    <w:rPr>
                      <w:b/>
                      <w:sz w:val="22"/>
                      <w:szCs w:val="22"/>
                    </w:rPr>
                  </w:pPr>
                  <w:r w:rsidRPr="00E52D5A">
                    <w:rPr>
                      <w:b/>
                      <w:sz w:val="22"/>
                      <w:szCs w:val="22"/>
                    </w:rPr>
                    <w:t xml:space="preserve">O produtor possui produção com mão de obra da própria família e renda familiar vinculada ao próprio estabelecimento. Sobrevive somente da agricultura familiar. 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140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Declaro estar de acordo com as condições estabelecidas neste projeto e que as informações acima conferem com as condições de fornecimento.</w:t>
                  </w:r>
                </w:p>
              </w:tc>
            </w:tr>
            <w:tr w:rsidR="00F74BF6" w:rsidRPr="00E52D5A" w:rsidTr="002E4309">
              <w:trPr>
                <w:trHeight w:val="230"/>
              </w:trPr>
              <w:tc>
                <w:tcPr>
                  <w:tcW w:w="29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Local e Data:</w:t>
                  </w:r>
                </w:p>
              </w:tc>
              <w:tc>
                <w:tcPr>
                  <w:tcW w:w="59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Agricultores Fornecedores do Grupo Informal</w:t>
                  </w:r>
                </w:p>
              </w:tc>
              <w:tc>
                <w:tcPr>
                  <w:tcW w:w="5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4BF6" w:rsidRPr="00E52D5A" w:rsidRDefault="00F74BF6" w:rsidP="002E4309">
                  <w:pPr>
                    <w:jc w:val="center"/>
                    <w:rPr>
                      <w:sz w:val="24"/>
                      <w:szCs w:val="24"/>
                    </w:rPr>
                  </w:pPr>
                  <w:r w:rsidRPr="00E52D5A">
                    <w:rPr>
                      <w:sz w:val="24"/>
                      <w:szCs w:val="24"/>
                    </w:rPr>
                    <w:t>Assinatura</w:t>
                  </w:r>
                </w:p>
              </w:tc>
            </w:tr>
            <w:tr w:rsidR="00F74BF6" w:rsidRPr="00E52D5A" w:rsidTr="002E4309">
              <w:trPr>
                <w:trHeight w:val="562"/>
              </w:trPr>
              <w:tc>
                <w:tcPr>
                  <w:tcW w:w="292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1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74BF6" w:rsidRPr="00E52D5A" w:rsidRDefault="00F74BF6" w:rsidP="002E430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4BF6" w:rsidRPr="00E52D5A" w:rsidRDefault="00F74BF6" w:rsidP="002E4309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1694" w:type="dxa"/>
            <w:shd w:val="clear" w:color="auto" w:fill="auto"/>
          </w:tcPr>
          <w:p w:rsidR="00F74BF6" w:rsidRPr="00E52D5A" w:rsidRDefault="00F74BF6" w:rsidP="002E4309">
            <w:pPr>
              <w:pStyle w:val="Cabealho"/>
              <w:rPr>
                <w:b/>
              </w:rPr>
            </w:pPr>
          </w:p>
        </w:tc>
      </w:tr>
    </w:tbl>
    <w:p w:rsidR="00F74BF6" w:rsidRPr="004E244D" w:rsidRDefault="00F74BF6" w:rsidP="00F74BF6">
      <w:pPr>
        <w:tabs>
          <w:tab w:val="left" w:pos="3633"/>
        </w:tabs>
        <w:rPr>
          <w:sz w:val="24"/>
          <w:szCs w:val="24"/>
        </w:rPr>
      </w:pPr>
    </w:p>
    <w:p w:rsidR="00316CF6" w:rsidRDefault="00316CF6"/>
    <w:sectPr w:rsidR="00316CF6" w:rsidSect="000A0A54">
      <w:pgSz w:w="16840" w:h="11907" w:orient="landscape" w:code="9"/>
      <w:pgMar w:top="567" w:right="1418" w:bottom="1185" w:left="1985" w:header="72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76E"/>
    <w:multiLevelType w:val="singleLevel"/>
    <w:tmpl w:val="E84A230A"/>
    <w:lvl w:ilvl="0">
      <w:start w:val="30"/>
      <w:numFmt w:val="bullet"/>
      <w:pStyle w:val="Ttulo9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6"/>
    <w:rsid w:val="0003268D"/>
    <w:rsid w:val="00316CF6"/>
    <w:rsid w:val="00693E31"/>
    <w:rsid w:val="00F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F6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  <w:style w:type="paragraph" w:styleId="Cabealho">
    <w:name w:val="header"/>
    <w:basedOn w:val="Normal"/>
    <w:link w:val="CabealhoChar"/>
    <w:rsid w:val="00F74BF6"/>
    <w:pPr>
      <w:tabs>
        <w:tab w:val="center" w:pos="4419"/>
        <w:tab w:val="right" w:pos="8838"/>
      </w:tabs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F74BF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F6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  <w:style w:type="paragraph" w:styleId="Cabealho">
    <w:name w:val="header"/>
    <w:basedOn w:val="Normal"/>
    <w:link w:val="CabealhoChar"/>
    <w:rsid w:val="00F74BF6"/>
    <w:pPr>
      <w:tabs>
        <w:tab w:val="center" w:pos="4419"/>
        <w:tab w:val="right" w:pos="8838"/>
      </w:tabs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F74BF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Alisson</cp:lastModifiedBy>
  <cp:revision>1</cp:revision>
  <dcterms:created xsi:type="dcterms:W3CDTF">2016-03-03T12:43:00Z</dcterms:created>
  <dcterms:modified xsi:type="dcterms:W3CDTF">2016-03-03T13:22:00Z</dcterms:modified>
</cp:coreProperties>
</file>